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Moneymaker Wins $170K as ACR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’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s Highest Five Hosts the Biggest Events Online This Week</w:t>
      </w:r>
    </w:p>
    <w:p>
      <w:pPr>
        <w:pStyle w:val="Body A"/>
      </w:pPr>
      <w:r>
        <w:rPr>
          <w:rtl w:val="0"/>
          <w:lang w:val="en-US"/>
        </w:rPr>
        <w:t>If you want the biggest tournaments running anywhere online right now, there</w:t>
      </w:r>
      <w:r>
        <w:rPr>
          <w:rtl w:val="0"/>
          <w:lang w:val="en-US"/>
        </w:rPr>
        <w:t>’</w:t>
      </w:r>
      <w:r>
        <w:rPr>
          <w:rtl w:val="0"/>
          <w:lang w:val="pt-PT"/>
        </w:rPr>
        <w:t>s no debate:</w:t>
      </w:r>
    </w:p>
    <w:p>
      <w:pPr>
        <w:pStyle w:val="Body A"/>
      </w:pPr>
      <w:r>
        <w:rPr>
          <w:rtl w:val="0"/>
          <w:lang w:val="de-DE"/>
        </w:rPr>
        <w:t>ACR Poker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Highest Five is the place to be.</w:t>
      </w:r>
    </w:p>
    <w:p>
      <w:pPr>
        <w:pStyle w:val="Body A"/>
      </w:pPr>
      <w:r>
        <w:rPr>
          <w:rtl w:val="0"/>
          <w:lang w:val="en-US"/>
        </w:rPr>
        <w:t>Massive buy-ins. Elite competition. Six-figure payouts.</w:t>
      </w:r>
    </w:p>
    <w:p>
      <w:pPr>
        <w:pStyle w:val="Body A"/>
      </w:pPr>
      <w:r>
        <w:rPr>
          <w:rtl w:val="0"/>
          <w:lang w:val="en-US"/>
        </w:rPr>
        <w:t xml:space="preserve">And now </w:t>
      </w:r>
      <w:r>
        <w:rPr>
          <w:rtl w:val="0"/>
          <w:lang w:val="en-US"/>
        </w:rPr>
        <w:t xml:space="preserve">— </w:t>
      </w:r>
      <w:r>
        <w:rPr>
          <w:rtl w:val="0"/>
          <w:lang w:val="en-US"/>
        </w:rPr>
        <w:t>a signature win from one of poker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most iconic champions.</w:t>
      </w:r>
    </w:p>
    <w:p>
      <w:pPr>
        <w:pStyle w:val="Body A"/>
      </w:pPr>
    </w:p>
    <w:p>
      <w:pPr>
        <w:pStyle w:val="Body A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Chris Moneymaker Ships $170,850</w:t>
      </w:r>
    </w:p>
    <w:p>
      <w:pPr>
        <w:pStyle w:val="Body A"/>
      </w:pPr>
      <w:r>
        <w:rPr>
          <w:rtl w:val="0"/>
          <w:lang w:val="de-DE"/>
        </w:rPr>
        <w:t xml:space="preserve">ACR Pro </w:t>
      </w:r>
      <w:r>
        <w:rPr>
          <w:rtl w:val="0"/>
          <w:lang w:val="en-US"/>
        </w:rPr>
        <w:t>Chris Moneymaker has added another title to his legendary resume, taking down the BIG Fatty 6-Max for $170,850.</w:t>
      </w:r>
    </w:p>
    <w:p>
      <w:pPr>
        <w:pStyle w:val="Body A"/>
      </w:pPr>
      <w:r>
        <w:rPr>
          <w:rtl w:val="0"/>
          <w:lang w:val="en-US"/>
        </w:rPr>
        <w:t xml:space="preserve">In a field loaded with top-tier competition, Moneymaker navigated one of the toughest lineups of the week to secure the win </w:t>
      </w:r>
      <w:r>
        <w:rPr>
          <w:rtl w:val="0"/>
          <w:lang w:val="en-US"/>
        </w:rPr>
        <w:t xml:space="preserve">— </w:t>
      </w:r>
      <w:r>
        <w:rPr>
          <w:rtl w:val="0"/>
          <w:lang w:val="en-US"/>
        </w:rPr>
        <w:t>proving once again that he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still a force in today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high-stakes environment.</w:t>
      </w:r>
    </w:p>
    <w:p>
      <w:pPr>
        <w:pStyle w:val="Body A"/>
      </w:pPr>
    </w:p>
    <w:p>
      <w:pPr>
        <w:pStyle w:val="Body A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 xml:space="preserve">The Biggest Online Events This Week 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 xml:space="preserve">— </w:t>
      </w:r>
      <w:r>
        <w:rPr>
          <w:rFonts w:ascii="Aptos" w:cs="Aptos" w:hAnsi="Aptos" w:eastAsia="Aptos"/>
          <w:b w:val="1"/>
          <w:bCs w:val="1"/>
          <w:rtl w:val="0"/>
          <w:lang w:val="es-ES_tradnl"/>
        </w:rPr>
        <w:t>Period</w:t>
      </w:r>
    </w:p>
    <w:p>
      <w:pPr>
        <w:pStyle w:val="Body A"/>
      </w:pPr>
      <w:r>
        <w:rPr>
          <w:rtl w:val="0"/>
          <w:lang w:val="en-US"/>
        </w:rPr>
        <w:t>The Highest Five isn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 xml:space="preserve">t just another series </w:t>
      </w:r>
      <w:r>
        <w:rPr>
          <w:rtl w:val="0"/>
          <w:lang w:val="en-US"/>
        </w:rPr>
        <w:t xml:space="preserve">— </w:t>
      </w:r>
      <w:r>
        <w:rPr>
          <w:rtl w:val="0"/>
          <w:lang w:val="en-US"/>
        </w:rPr>
        <w:t>it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delivering the largest high-stakes tournaments currently running online.</w:t>
      </w:r>
    </w:p>
    <w:p>
      <w:pPr>
        <w:pStyle w:val="Body A"/>
      </w:pPr>
      <w:r>
        <w:rPr>
          <w:rtl w:val="0"/>
          <w:lang w:val="en-US"/>
        </w:rPr>
        <w:t xml:space="preserve">Across the schedule, players can </w:t>
      </w:r>
      <w:r>
        <w:rPr>
          <w:rtl w:val="0"/>
          <w:lang w:val="en-US"/>
        </w:rPr>
        <w:t xml:space="preserve">still </w:t>
      </w:r>
      <w:r>
        <w:rPr>
          <w:rtl w:val="0"/>
          <w:lang w:val="en-US"/>
        </w:rPr>
        <w:t>expect:</w:t>
      </w:r>
    </w:p>
    <w:p>
      <w:pPr>
        <w:pStyle w:val="Body A"/>
        <w:numPr>
          <w:ilvl w:val="0"/>
          <w:numId w:val="2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$10,300 High Roller buy-ins </w:t>
      </w:r>
    </w:p>
    <w:p>
      <w:pPr>
        <w:pStyle w:val="Body A"/>
        <w:numPr>
          <w:ilvl w:val="0"/>
          <w:numId w:val="2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$15,400 marquee events </w:t>
      </w:r>
    </w:p>
    <w:p>
      <w:pPr>
        <w:pStyle w:val="Body A"/>
        <w:numPr>
          <w:ilvl w:val="0"/>
          <w:numId w:val="2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>Prize pools consistently hitting $400K</w:t>
      </w:r>
      <w:r>
        <w:rPr>
          <w:rtl w:val="0"/>
          <w:lang w:val="en-US"/>
        </w:rPr>
        <w:t>–</w:t>
      </w:r>
      <w:r>
        <w:rPr>
          <w:rtl w:val="0"/>
          <w:lang w:val="en-US"/>
        </w:rPr>
        <w:t xml:space="preserve">$500K+ </w:t>
      </w:r>
    </w:p>
    <w:p>
      <w:pPr>
        <w:pStyle w:val="Body A"/>
        <w:numPr>
          <w:ilvl w:val="0"/>
          <w:numId w:val="2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>Final tables stacked with the who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 xml:space="preserve">s who of poker </w:t>
      </w:r>
    </w:p>
    <w:p>
      <w:pPr>
        <w:pStyle w:val="Body A"/>
      </w:pPr>
      <w:r>
        <w:rPr>
          <w:rtl w:val="0"/>
          <w:lang w:val="en-US"/>
        </w:rPr>
        <w:t>Recent events have already produced:</w:t>
      </w:r>
    </w:p>
    <w:p>
      <w:pPr>
        <w:pStyle w:val="Body A"/>
      </w:pPr>
    </w:p>
    <w:p>
      <w:pPr>
        <w:pStyle w:val="Body A"/>
        <w:numPr>
          <w:ilvl w:val="0"/>
          <w:numId w:val="4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$510,000 prize pool (BIG Fatty 6-Max) </w:t>
      </w:r>
    </w:p>
    <w:p>
      <w:pPr>
        <w:pStyle w:val="Body A"/>
        <w:numPr>
          <w:ilvl w:val="0"/>
          <w:numId w:val="4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>$1,325,000 prize pool (Phil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$25K Puff &amp; Bluff)</w:t>
      </w:r>
    </w:p>
    <w:p>
      <w:pPr>
        <w:pStyle w:val="Body A"/>
        <w:numPr>
          <w:ilvl w:val="0"/>
          <w:numId w:val="4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$530,000 prize pool (Highest Five) </w:t>
      </w:r>
    </w:p>
    <w:p>
      <w:pPr>
        <w:pStyle w:val="Body A"/>
        <w:numPr>
          <w:ilvl w:val="0"/>
          <w:numId w:val="4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$420,000 prize pool (Blunt Special 6-Max) </w:t>
      </w:r>
    </w:p>
    <w:p>
      <w:pPr>
        <w:pStyle w:val="Body A"/>
        <w:numPr>
          <w:ilvl w:val="0"/>
          <w:numId w:val="4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$290,000 prize pool (Blunt Special) </w:t>
      </w:r>
    </w:p>
    <w:p>
      <w:pPr>
        <w:pStyle w:val="Body A"/>
      </w:pPr>
      <w:r>
        <w:rPr>
          <w:rtl w:val="0"/>
          <w:lang w:val="en-US"/>
        </w:rPr>
        <w:t xml:space="preserve">This is where the best players are showing up </w:t>
      </w:r>
      <w:r>
        <w:rPr>
          <w:rtl w:val="0"/>
          <w:lang w:val="en-US"/>
        </w:rPr>
        <w:t xml:space="preserve">— </w:t>
      </w:r>
      <w:r>
        <w:rPr>
          <w:rtl w:val="0"/>
          <w:lang w:val="en-US"/>
        </w:rPr>
        <w:t>and where the biggest money is being won.</w:t>
      </w:r>
    </w:p>
    <w:p>
      <w:pPr>
        <w:pStyle w:val="Body A"/>
      </w:pPr>
    </w:p>
    <w:p>
      <w:pPr>
        <w:pStyle w:val="Body A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From WSOP Champion to Modern Crusher</w:t>
      </w:r>
    </w:p>
    <w:p>
      <w:pPr>
        <w:pStyle w:val="Body A"/>
      </w:pPr>
      <w:r>
        <w:rPr>
          <w:rtl w:val="0"/>
          <w:lang w:val="en-US"/>
        </w:rPr>
        <w:t>Moneymaker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win isn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 xml:space="preserve">t just a feel-good story </w:t>
      </w:r>
      <w:r>
        <w:rPr>
          <w:rtl w:val="0"/>
          <w:lang w:val="en-US"/>
        </w:rPr>
        <w:t xml:space="preserve">— </w:t>
      </w:r>
      <w:r>
        <w:rPr>
          <w:rtl w:val="0"/>
          <w:lang w:val="en-US"/>
        </w:rPr>
        <w:t>it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a statement.</w:t>
      </w:r>
    </w:p>
    <w:p>
      <w:pPr>
        <w:pStyle w:val="Body A"/>
        <w:numPr>
          <w:ilvl w:val="0"/>
          <w:numId w:val="6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2003 WSOP Main Event Champion ($2.5M) </w:t>
      </w:r>
    </w:p>
    <w:p>
      <w:pPr>
        <w:pStyle w:val="Body A"/>
        <w:numPr>
          <w:ilvl w:val="0"/>
          <w:numId w:val="6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Catalyst for the global poker boom </w:t>
      </w:r>
    </w:p>
    <w:p>
      <w:pPr>
        <w:pStyle w:val="Body A"/>
        <w:numPr>
          <w:ilvl w:val="0"/>
          <w:numId w:val="6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Still competing </w:t>
      </w:r>
      <w:r>
        <w:rPr>
          <w:rtl w:val="0"/>
          <w:lang w:val="en-US"/>
        </w:rPr>
        <w:t xml:space="preserve">— </w:t>
      </w:r>
      <w:r>
        <w:rPr>
          <w:rtl w:val="0"/>
          <w:lang w:val="en-US"/>
        </w:rPr>
        <w:t xml:space="preserve">and winning </w:t>
      </w:r>
      <w:r>
        <w:rPr>
          <w:rtl w:val="0"/>
          <w:lang w:val="en-US"/>
        </w:rPr>
        <w:t xml:space="preserve">— </w:t>
      </w:r>
      <w:r>
        <w:rPr>
          <w:rtl w:val="0"/>
          <w:lang w:val="en-US"/>
        </w:rPr>
        <w:t xml:space="preserve">at the highest levels </w:t>
      </w:r>
    </w:p>
    <w:p>
      <w:pPr>
        <w:pStyle w:val="Body A"/>
      </w:pPr>
      <w:r>
        <w:rPr>
          <w:rtl w:val="0"/>
          <w:lang w:val="en-US"/>
        </w:rPr>
        <w:t>He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proven it recently on the live stage with a $903K Triton Poker victory, and now he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 xml:space="preserve">s doing it online in one of the toughest series of the year. His $170,850 score ranks among the largest scores of the week </w:t>
      </w:r>
      <w:r>
        <w:rPr>
          <w:rtl w:val="0"/>
          <w:lang w:val="en-US"/>
        </w:rPr>
        <w:t xml:space="preserve">— </w:t>
      </w:r>
      <w:r>
        <w:rPr>
          <w:rtl w:val="0"/>
          <w:lang w:val="en-US"/>
        </w:rPr>
        <w:t>earned the hard way.</w:t>
      </w:r>
    </w:p>
    <w:p>
      <w:pPr>
        <w:pStyle w:val="Body A"/>
      </w:pPr>
    </w:p>
    <w:p>
      <w:pPr>
        <w:pStyle w:val="Body A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 xml:space="preserve">Not Just Highest Five 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 xml:space="preserve">— 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The Action Doesn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’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t Stop</w:t>
      </w:r>
    </w:p>
    <w:p>
      <w:pPr>
        <w:pStyle w:val="Body A"/>
      </w:pPr>
      <w:r>
        <w:rPr>
          <w:rtl w:val="0"/>
          <w:lang w:val="en-US"/>
        </w:rPr>
        <w:t>While the Highest Five headlines the high-stakes action, it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not the only thing running.</w:t>
      </w:r>
    </w:p>
    <w:p>
      <w:pPr>
        <w:pStyle w:val="Body A"/>
      </w:pPr>
      <w:r>
        <w:rPr>
          <w:rtl w:val="0"/>
          <w:lang w:val="en-US"/>
        </w:rPr>
        <w:t xml:space="preserve">The Dual Venoms Mystery Bounty events are also underway </w:t>
      </w:r>
      <w:r>
        <w:rPr>
          <w:rtl w:val="0"/>
          <w:lang w:val="en-US"/>
        </w:rPr>
        <w:t xml:space="preserve">— </w:t>
      </w:r>
      <w:r>
        <w:rPr>
          <w:rtl w:val="0"/>
          <w:lang w:val="en-US"/>
        </w:rPr>
        <w:t>featuring an $8 million GTD NLH and a $2 million GTD PLO running at the same time. Here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what you need to know:</w:t>
      </w:r>
    </w:p>
    <w:p>
      <w:pPr>
        <w:pStyle w:val="Body A"/>
        <w:numPr>
          <w:ilvl w:val="0"/>
          <w:numId w:val="8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>Multiple Day 1 flights still available</w:t>
      </w:r>
    </w:p>
    <w:p>
      <w:pPr>
        <w:pStyle w:val="Body A"/>
        <w:numPr>
          <w:ilvl w:val="0"/>
          <w:numId w:val="8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3 more Day 1s remaining to qualify </w:t>
      </w:r>
      <w:r>
        <w:rPr>
          <w:rtl w:val="0"/>
          <w:lang w:val="en-US"/>
        </w:rPr>
        <w:t>(April 23, 25, and 26)</w:t>
      </w:r>
    </w:p>
    <w:p>
      <w:pPr>
        <w:pStyle w:val="Body A"/>
        <w:numPr>
          <w:ilvl w:val="0"/>
          <w:numId w:val="8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Massive prize pools and life-changing payouts on the line </w:t>
      </w:r>
    </w:p>
    <w:p>
      <w:pPr>
        <w:pStyle w:val="Body A"/>
      </w:pPr>
      <w:r>
        <w:rPr>
          <w:rtl w:val="0"/>
          <w:lang w:val="en-US"/>
        </w:rPr>
        <w:t>So whether you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re firing high rollers or chasing a Venom run, the opportunity is wide open right now.</w:t>
      </w:r>
    </w:p>
    <w:p>
      <w:pPr>
        <w:pStyle w:val="Body A"/>
      </w:pPr>
    </w:p>
    <w:p>
      <w:pPr>
        <w:pStyle w:val="Body A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Still to Come: Biggest Events Yet</w:t>
      </w:r>
    </w:p>
    <w:p>
      <w:pPr>
        <w:pStyle w:val="Body A"/>
      </w:pPr>
      <w:r>
        <w:rPr>
          <w:rtl w:val="0"/>
          <w:lang w:val="en-US"/>
        </w:rPr>
        <w:t xml:space="preserve">The series is far from over </w:t>
      </w:r>
      <w:r>
        <w:rPr>
          <w:rtl w:val="0"/>
          <w:lang w:val="en-US"/>
        </w:rPr>
        <w:t xml:space="preserve">— </w:t>
      </w:r>
      <w:r>
        <w:rPr>
          <w:rtl w:val="0"/>
          <w:lang w:val="en-US"/>
        </w:rPr>
        <w:t>and the final stretch is loaded:</w:t>
      </w:r>
    </w:p>
    <w:p>
      <w:pPr>
        <w:pStyle w:val="Body A"/>
        <w:rPr>
          <w:rFonts w:ascii="Aptos" w:cs="Aptos" w:hAnsi="Aptos" w:eastAsia="Aptos"/>
          <w:b w:val="1"/>
          <w:bCs w:val="1"/>
        </w:rPr>
      </w:pPr>
      <w:r>
        <w:rPr>
          <w:rtl w:val="0"/>
          <w:lang w:val="en-US"/>
        </w:rPr>
        <w:t>Wednesday, April 22nd</w:t>
      </w:r>
    </w:p>
    <w:p>
      <w:pPr>
        <w:pStyle w:val="Body A"/>
        <w:numPr>
          <w:ilvl w:val="0"/>
          <w:numId w:val="10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Full Baked PLO 6-Max </w:t>
      </w:r>
      <w:r>
        <w:rPr>
          <w:rtl w:val="0"/>
          <w:lang w:val="en-US"/>
        </w:rPr>
        <w:t xml:space="preserve">— </w:t>
      </w:r>
      <w:r>
        <w:rPr>
          <w:rtl w:val="0"/>
          <w:lang w:val="en-US"/>
        </w:rPr>
        <w:t xml:space="preserve">$10,300 </w:t>
      </w:r>
    </w:p>
    <w:p>
      <w:pPr>
        <w:pStyle w:val="Body A"/>
        <w:numPr>
          <w:ilvl w:val="0"/>
          <w:numId w:val="10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Half Baked PLO 6-Max R/A </w:t>
      </w:r>
      <w:r>
        <w:rPr>
          <w:rtl w:val="0"/>
          <w:lang w:val="en-US"/>
        </w:rPr>
        <w:t xml:space="preserve">— </w:t>
      </w:r>
      <w:r>
        <w:rPr>
          <w:rtl w:val="0"/>
          <w:lang w:val="en-US"/>
        </w:rPr>
        <w:t xml:space="preserve">$5,200 </w:t>
      </w:r>
    </w:p>
    <w:p>
      <w:pPr>
        <w:pStyle w:val="Body A"/>
        <w:rPr>
          <w:rFonts w:ascii="Aptos" w:cs="Aptos" w:hAnsi="Aptos" w:eastAsia="Aptos"/>
          <w:b w:val="1"/>
          <w:bCs w:val="1"/>
        </w:rPr>
      </w:pPr>
      <w:r>
        <w:rPr>
          <w:rtl w:val="0"/>
          <w:lang w:val="en-US"/>
        </w:rPr>
        <w:t>Thursday, April 23rd</w:t>
      </w:r>
    </w:p>
    <w:p>
      <w:pPr>
        <w:pStyle w:val="Body A"/>
        <w:numPr>
          <w:ilvl w:val="0"/>
          <w:numId w:val="12"/>
        </w:numPr>
        <w:bidi w:val="0"/>
        <w:ind w:right="0"/>
        <w:jc w:val="left"/>
        <w:rPr>
          <w:rtl w:val="0"/>
          <w:lang w:val="de-DE"/>
        </w:rPr>
      </w:pPr>
      <w:r>
        <w:rPr>
          <w:rtl w:val="0"/>
          <w:lang w:val="de-DE"/>
        </w:rPr>
        <w:t xml:space="preserve">Last Dab </w:t>
      </w:r>
      <w:r>
        <w:rPr>
          <w:rtl w:val="0"/>
          <w:lang w:val="en-US"/>
        </w:rPr>
        <w:t xml:space="preserve">— </w:t>
      </w:r>
      <w:r>
        <w:rPr>
          <w:rtl w:val="0"/>
          <w:lang w:val="en-US"/>
        </w:rPr>
        <w:t xml:space="preserve">$15,400 </w:t>
      </w:r>
    </w:p>
    <w:p>
      <w:pPr>
        <w:pStyle w:val="Body A"/>
        <w:numPr>
          <w:ilvl w:val="0"/>
          <w:numId w:val="12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Last Blunt Special </w:t>
      </w:r>
      <w:r>
        <w:rPr>
          <w:rtl w:val="0"/>
          <w:lang w:val="en-US"/>
        </w:rPr>
        <w:t xml:space="preserve">— </w:t>
      </w:r>
      <w:r>
        <w:rPr>
          <w:rtl w:val="0"/>
          <w:lang w:val="en-US"/>
        </w:rPr>
        <w:t xml:space="preserve">$5,200 </w:t>
      </w:r>
    </w:p>
    <w:p>
      <w:pPr>
        <w:pStyle w:val="Body A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The Bottom Line</w:t>
      </w:r>
    </w:p>
    <w:p>
      <w:pPr>
        <w:pStyle w:val="Body A"/>
      </w:pPr>
      <w:r>
        <w:rPr>
          <w:rtl w:val="0"/>
          <w:lang w:val="en-US"/>
        </w:rPr>
        <w:t>Right now, ACR Poker is hosting:</w:t>
      </w:r>
    </w:p>
    <w:p>
      <w:pPr>
        <w:pStyle w:val="Body A"/>
        <w:numPr>
          <w:ilvl w:val="0"/>
          <w:numId w:val="14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The biggest high-stakes tournaments online </w:t>
      </w:r>
    </w:p>
    <w:p>
      <w:pPr>
        <w:pStyle w:val="Body A"/>
        <w:numPr>
          <w:ilvl w:val="0"/>
          <w:numId w:val="14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The toughest fields of the week </w:t>
      </w:r>
    </w:p>
    <w:p>
      <w:pPr>
        <w:pStyle w:val="Body A"/>
        <w:numPr>
          <w:ilvl w:val="0"/>
          <w:numId w:val="14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And the kind of moments that define a series </w:t>
      </w:r>
    </w:p>
    <w:p>
      <w:pPr>
        <w:pStyle w:val="Body A"/>
      </w:pPr>
      <w:r>
        <w:rPr>
          <w:rtl w:val="0"/>
          <w:lang w:val="en-US"/>
        </w:rPr>
        <w:t>With Chris Moneymaker already in the winner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circle for $170,850, one thing is clear:</w:t>
      </w:r>
    </w:p>
    <w:p>
      <w:pPr>
        <w:pStyle w:val="Body A"/>
      </w:pPr>
      <w:r>
        <w:rPr>
          <w:rtl w:val="0"/>
          <w:lang w:val="en-US"/>
        </w:rPr>
        <w:t xml:space="preserve">The Highest Five is delivering </w:t>
      </w:r>
      <w:r>
        <w:rPr>
          <w:rtl w:val="0"/>
          <w:lang w:val="en-US"/>
        </w:rPr>
        <w:t xml:space="preserve">— </w:t>
      </w:r>
      <w:r>
        <w:rPr>
          <w:rtl w:val="0"/>
          <w:lang w:val="en-US"/>
        </w:rPr>
        <w:t>and it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not done yet.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Apto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">
    <w:multiLevelType w:val="hybridMultilevel"/>
    <w:numStyleLink w:val="Imported Style 2"/>
  </w:abstractNum>
  <w:abstractNum w:abstractNumId="3">
    <w:multiLevelType w:val="hybridMultilevel"/>
    <w:styleLink w:val="Imported Style 2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">
    <w:multiLevelType w:val="hybridMultilevel"/>
    <w:numStyleLink w:val="Imported Style 3"/>
  </w:abstractNum>
  <w:abstractNum w:abstractNumId="5">
    <w:multiLevelType w:val="hybridMultilevel"/>
    <w:styleLink w:val="Imported Style 3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">
    <w:multiLevelType w:val="hybridMultilevel"/>
    <w:numStyleLink w:val="Imported Style 4"/>
  </w:abstractNum>
  <w:abstractNum w:abstractNumId="7">
    <w:multiLevelType w:val="hybridMultilevel"/>
    <w:styleLink w:val="Imported Style 4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>
    <w:multiLevelType w:val="hybridMultilevel"/>
    <w:numStyleLink w:val="Imported Style 5"/>
  </w:abstractNum>
  <w:abstractNum w:abstractNumId="9">
    <w:multiLevelType w:val="hybridMultilevel"/>
    <w:styleLink w:val="Imported Style 5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0">
    <w:multiLevelType w:val="hybridMultilevel"/>
    <w:numStyleLink w:val="Imported Style 6"/>
  </w:abstractNum>
  <w:abstractNum w:abstractNumId="11">
    <w:multiLevelType w:val="hybridMultilevel"/>
    <w:styleLink w:val="Imported Style 6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2">
    <w:multiLevelType w:val="hybridMultilevel"/>
    <w:numStyleLink w:val="Imported Style 7"/>
  </w:abstractNum>
  <w:abstractNum w:abstractNumId="13">
    <w:multiLevelType w:val="hybridMultilevel"/>
    <w:styleLink w:val="Imported Style 7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9"/>
  </w:num>
  <w:num w:numId="10">
    <w:abstractNumId w:val="8"/>
  </w:num>
  <w:num w:numId="11">
    <w:abstractNumId w:val="11"/>
  </w:num>
  <w:num w:numId="12">
    <w:abstractNumId w:val="10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78" w:lineRule="auto"/>
      <w:ind w:left="0" w:right="0" w:firstLine="0"/>
      <w:jc w:val="left"/>
      <w:outlineLvl w:val="9"/>
    </w:pPr>
    <w:rPr>
      <w:rFonts w:ascii="Aptos" w:cs="Aptos" w:hAnsi="Aptos" w:eastAsia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numbering" w:styleId="Imported Style 1">
    <w:name w:val="Imported Style 1"/>
    <w:pPr>
      <w:numPr>
        <w:numId w:val="1"/>
      </w:numPr>
    </w:pPr>
  </w:style>
  <w:style w:type="numbering" w:styleId="Imported Style 2">
    <w:name w:val="Imported Style 2"/>
    <w:pPr>
      <w:numPr>
        <w:numId w:val="3"/>
      </w:numPr>
    </w:pPr>
  </w:style>
  <w:style w:type="numbering" w:styleId="Imported Style 3">
    <w:name w:val="Imported Style 3"/>
    <w:pPr>
      <w:numPr>
        <w:numId w:val="5"/>
      </w:numPr>
    </w:pPr>
  </w:style>
  <w:style w:type="numbering" w:styleId="Imported Style 4">
    <w:name w:val="Imported Style 4"/>
    <w:pPr>
      <w:numPr>
        <w:numId w:val="7"/>
      </w:numPr>
    </w:pPr>
  </w:style>
  <w:style w:type="numbering" w:styleId="Imported Style 5">
    <w:name w:val="Imported Style 5"/>
    <w:pPr>
      <w:numPr>
        <w:numId w:val="9"/>
      </w:numPr>
    </w:pPr>
  </w:style>
  <w:style w:type="numbering" w:styleId="Imported Style 6">
    <w:name w:val="Imported Style 6"/>
    <w:pPr>
      <w:numPr>
        <w:numId w:val="11"/>
      </w:numPr>
    </w:pPr>
  </w:style>
  <w:style w:type="numbering" w:styleId="Imported Style 7">
    <w:name w:val="Imported Style 7"/>
    <w:pPr>
      <w:numPr>
        <w:numId w:val="13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